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3A6C93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Сообщение </w:t>
      </w:r>
      <w:r w:rsidR="004E53E6">
        <w:rPr>
          <w:b/>
          <w:bCs/>
          <w:sz w:val="22"/>
          <w:szCs w:val="22"/>
        </w:rPr>
        <w:t>об изменении текста ежеквартального отчета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BF7C77" w:rsidRPr="00A44264" w:rsidTr="004E53E6">
        <w:trPr>
          <w:cantSplit/>
        </w:trPr>
        <w:tc>
          <w:tcPr>
            <w:tcW w:w="10348" w:type="dxa"/>
            <w:gridSpan w:val="2"/>
            <w:vAlign w:val="bottom"/>
          </w:tcPr>
          <w:p w:rsidR="00BF7C77" w:rsidRPr="00A44264" w:rsidRDefault="00BF7C77" w:rsidP="00630716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244" w:type="dxa"/>
          </w:tcPr>
          <w:p w:rsidR="00BF7C77" w:rsidRPr="00EF41A0" w:rsidRDefault="00A7046D" w:rsidP="0063071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  <w:p w:rsidR="00BF7C77" w:rsidRPr="00EF41A0" w:rsidRDefault="00BF7C77" w:rsidP="0063071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4" w:type="dxa"/>
          </w:tcPr>
          <w:p w:rsidR="00BF7C77" w:rsidRPr="00EF41A0" w:rsidRDefault="00BF7C77" w:rsidP="00630716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4E53E6">
        <w:tc>
          <w:tcPr>
            <w:tcW w:w="5104" w:type="dxa"/>
          </w:tcPr>
          <w:p w:rsidR="00BF7C77" w:rsidRPr="00A44264" w:rsidRDefault="00BF7C77" w:rsidP="00630716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4" w:type="dxa"/>
          </w:tcPr>
          <w:p w:rsidR="00BF7C77" w:rsidRPr="00DB41F8" w:rsidRDefault="005E2E2E" w:rsidP="00630716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630716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F7C77" w:rsidTr="003469E5">
        <w:tc>
          <w:tcPr>
            <w:tcW w:w="10314" w:type="dxa"/>
          </w:tcPr>
          <w:p w:rsidR="00BF7C77" w:rsidRDefault="00BF7C77" w:rsidP="00E0222E">
            <w:pPr>
              <w:jc w:val="center"/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3469E5">
        <w:tc>
          <w:tcPr>
            <w:tcW w:w="10314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2.1. Вид документа</w:t>
            </w:r>
            <w:r w:rsidR="004E53E6">
              <w:rPr>
                <w:sz w:val="22"/>
                <w:szCs w:val="22"/>
              </w:rPr>
              <w:t xml:space="preserve"> (ежеквартальный отчет)</w:t>
            </w:r>
            <w:r>
              <w:rPr>
                <w:sz w:val="22"/>
                <w:szCs w:val="22"/>
              </w:rPr>
              <w:t>,</w:t>
            </w:r>
            <w:r w:rsidR="004E53E6">
              <w:rPr>
                <w:sz w:val="22"/>
                <w:szCs w:val="22"/>
              </w:rPr>
              <w:t xml:space="preserve"> и отчетный период (квартал и год) за который составлен документ, в который внесены изменения: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  <w:r w:rsidR="004E53E6">
              <w:rPr>
                <w:i/>
                <w:sz w:val="22"/>
                <w:szCs w:val="22"/>
              </w:rPr>
              <w:t xml:space="preserve"> за </w:t>
            </w:r>
            <w:r w:rsidR="00772D0A">
              <w:rPr>
                <w:i/>
                <w:sz w:val="22"/>
                <w:szCs w:val="22"/>
              </w:rPr>
              <w:t>2</w:t>
            </w:r>
            <w:r w:rsidR="004E53E6">
              <w:rPr>
                <w:i/>
                <w:sz w:val="22"/>
                <w:szCs w:val="22"/>
              </w:rPr>
              <w:t xml:space="preserve"> квартал 2017 года</w:t>
            </w:r>
          </w:p>
          <w:p w:rsidR="00BF7C77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</w:t>
            </w:r>
            <w:r w:rsidR="004E53E6">
              <w:rPr>
                <w:sz w:val="22"/>
                <w:szCs w:val="22"/>
              </w:rPr>
              <w:t>Описание внесенных изменений и причины (обстоятельства), послужившие основанием для их внесения:</w:t>
            </w:r>
          </w:p>
          <w:p w:rsidR="00094A59" w:rsidRDefault="00094A59" w:rsidP="00094A5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ежеквартальный отчет за 2 квартал 2017 года, опубликованный эмитентом 14 августа 2017 года, не была включена Финансовая отчетность в соответствии с Международными стандартами финансовой отчетности, и Аудиторское заключение за год, закончившийся 31 декабря 2016 года и по состоянию на эту дату. </w:t>
            </w:r>
          </w:p>
          <w:p w:rsidR="005E2E2E" w:rsidRDefault="005E2E2E" w:rsidP="005E2E2E">
            <w:pPr>
              <w:jc w:val="both"/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В ежеквартальном отчете за 2 квартал 201</w:t>
            </w:r>
            <w:r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 xml:space="preserve"> года, опубликованном эмитентом 05 сентября 2017 года в пункте 7.1 раскрыта информация о приложении №1 к ежеквартальному отчету - Финансовая отчетность в соответствии с Международными стандартами финансовой отчетности, и Аудиторское заключение за год, закончившийся 31 декабря 201</w:t>
            </w:r>
            <w:r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 xml:space="preserve"> года и по состоянию на эту дату, а также указанный ежеквартальный отчет дополнен приложением №1</w:t>
            </w:r>
            <w:r>
              <w:rPr>
                <w:i/>
                <w:sz w:val="22"/>
                <w:szCs w:val="22"/>
              </w:rPr>
              <w:t xml:space="preserve"> с такой</w:t>
            </w:r>
            <w:proofErr w:type="gramEnd"/>
            <w:r>
              <w:rPr>
                <w:i/>
                <w:sz w:val="22"/>
                <w:szCs w:val="22"/>
              </w:rPr>
              <w:t xml:space="preserve"> финансовой отчетностью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. </w:t>
            </w:r>
          </w:p>
          <w:p w:rsidR="00BF7C77" w:rsidRPr="00DB41F8" w:rsidRDefault="00BF7C77" w:rsidP="00AA6B7A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Адрес страницы в сети Интернет,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BF7C77" w:rsidRDefault="00BF7C77" w:rsidP="00AA6B7A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BF7C77" w:rsidRPr="00D74A94" w:rsidRDefault="00514053" w:rsidP="00AA6B7A">
            <w:pPr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05</w:t>
            </w:r>
            <w:r w:rsidR="00925E8B">
              <w:rPr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сентября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2017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BF7C77" w:rsidRPr="0062159D" w:rsidRDefault="00BF7C77" w:rsidP="00792DE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 xml:space="preserve">их требованию за плату, не превышающую расходы по изготовлению такой копии, в срок не более 7 дней </w:t>
            </w:r>
            <w:proofErr w:type="gramStart"/>
            <w:r w:rsidRPr="0083078E">
              <w:rPr>
                <w:i/>
                <w:sz w:val="22"/>
                <w:szCs w:val="22"/>
              </w:rPr>
              <w:t>с даты получения</w:t>
            </w:r>
            <w:proofErr w:type="gramEnd"/>
            <w:r w:rsidRPr="0083078E">
              <w:rPr>
                <w:i/>
                <w:sz w:val="22"/>
                <w:szCs w:val="22"/>
              </w:rPr>
              <w:t xml:space="preserve">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BF7C77" w:rsidTr="004E53E6">
        <w:trPr>
          <w:gridAfter w:val="1"/>
          <w:wAfter w:w="26" w:type="dxa"/>
          <w:cantSplit/>
        </w:trPr>
        <w:tc>
          <w:tcPr>
            <w:tcW w:w="10349" w:type="dxa"/>
            <w:gridSpan w:val="13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BF7C77" w:rsidRPr="00D153C0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002F5F" w:rsidP="00630716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А.А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Коржова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841C4F" w:rsidRDefault="00BF7C77" w:rsidP="00630716">
            <w:pPr>
              <w:ind w:left="57"/>
              <w:rPr>
                <w:sz w:val="22"/>
                <w:szCs w:val="22"/>
              </w:rPr>
            </w:pPr>
            <w:r w:rsidRPr="00841C4F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841C4F" w:rsidRDefault="00514053" w:rsidP="00574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841C4F" w:rsidRDefault="00BF7C77" w:rsidP="00630716">
            <w:pPr>
              <w:rPr>
                <w:sz w:val="22"/>
                <w:szCs w:val="22"/>
              </w:rPr>
            </w:pPr>
            <w:r w:rsidRPr="00841C4F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14053" w:rsidP="00630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02F5F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CB0FE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4E5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94A59"/>
    <w:rsid w:val="000A038C"/>
    <w:rsid w:val="002F07D4"/>
    <w:rsid w:val="00324B0D"/>
    <w:rsid w:val="00333AF0"/>
    <w:rsid w:val="003469E5"/>
    <w:rsid w:val="003540A2"/>
    <w:rsid w:val="003A6C93"/>
    <w:rsid w:val="004E53E6"/>
    <w:rsid w:val="00514053"/>
    <w:rsid w:val="00553907"/>
    <w:rsid w:val="00574EB5"/>
    <w:rsid w:val="005E2E2E"/>
    <w:rsid w:val="0062159D"/>
    <w:rsid w:val="00772D0A"/>
    <w:rsid w:val="00792DEA"/>
    <w:rsid w:val="007A2BC2"/>
    <w:rsid w:val="007D09DC"/>
    <w:rsid w:val="00817D01"/>
    <w:rsid w:val="0082744A"/>
    <w:rsid w:val="00841C4F"/>
    <w:rsid w:val="00925E8B"/>
    <w:rsid w:val="00957762"/>
    <w:rsid w:val="00A37F46"/>
    <w:rsid w:val="00A7046D"/>
    <w:rsid w:val="00AA6B7A"/>
    <w:rsid w:val="00AF6CC2"/>
    <w:rsid w:val="00B11357"/>
    <w:rsid w:val="00B269AE"/>
    <w:rsid w:val="00BF7C77"/>
    <w:rsid w:val="00C72E7C"/>
    <w:rsid w:val="00CB0FEF"/>
    <w:rsid w:val="00DC3D82"/>
    <w:rsid w:val="00DE630E"/>
    <w:rsid w:val="00E01685"/>
    <w:rsid w:val="00E0222E"/>
    <w:rsid w:val="00E40F8B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irina.sotnikova</cp:lastModifiedBy>
  <cp:revision>3</cp:revision>
  <cp:lastPrinted>2017-05-26T13:56:00Z</cp:lastPrinted>
  <dcterms:created xsi:type="dcterms:W3CDTF">2017-09-05T14:15:00Z</dcterms:created>
  <dcterms:modified xsi:type="dcterms:W3CDTF">2017-09-05T14:23:00Z</dcterms:modified>
</cp:coreProperties>
</file>